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CBB9" w14:textId="3A5F4956" w:rsidR="007B07DE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 xml:space="preserve">Plantlijst </w:t>
      </w:r>
      <w:r w:rsidR="006A3D63">
        <w:rPr>
          <w:sz w:val="40"/>
          <w:szCs w:val="40"/>
        </w:rPr>
        <w:t>61-70</w:t>
      </w:r>
      <w:r w:rsidR="00511B4A">
        <w:rPr>
          <w:sz w:val="40"/>
          <w:szCs w:val="40"/>
        </w:rPr>
        <w:t xml:space="preserve"> Bol- en knolgewassen</w:t>
      </w:r>
      <w:r w:rsidR="00733463">
        <w:rPr>
          <w:sz w:val="40"/>
          <w:szCs w:val="40"/>
        </w:rPr>
        <w:t xml:space="preserve"> (1)</w:t>
      </w:r>
    </w:p>
    <w:tbl>
      <w:tblPr>
        <w:tblStyle w:val="Tabelraster"/>
        <w:tblW w:w="14312" w:type="dxa"/>
        <w:tblLook w:val="04A0" w:firstRow="1" w:lastRow="0" w:firstColumn="1" w:lastColumn="0" w:noHBand="0" w:noVBand="1"/>
      </w:tblPr>
      <w:tblGrid>
        <w:gridCol w:w="688"/>
        <w:gridCol w:w="4716"/>
        <w:gridCol w:w="2813"/>
        <w:gridCol w:w="3402"/>
        <w:gridCol w:w="2693"/>
      </w:tblGrid>
      <w:tr w:rsidR="00E172EA" w:rsidRPr="00765733" w14:paraId="31153D67" w14:textId="77777777" w:rsidTr="00E172EA">
        <w:tc>
          <w:tcPr>
            <w:tcW w:w="688" w:type="dxa"/>
          </w:tcPr>
          <w:p w14:paraId="118A2458" w14:textId="77777777" w:rsidR="00D21310" w:rsidRDefault="00D21310">
            <w:pPr>
              <w:rPr>
                <w:b/>
                <w:sz w:val="28"/>
                <w:szCs w:val="28"/>
              </w:rPr>
            </w:pPr>
          </w:p>
          <w:p w14:paraId="7BA0F6EB" w14:textId="77777777" w:rsidR="00E172EA" w:rsidRPr="00765733" w:rsidRDefault="00E172EA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4716" w:type="dxa"/>
          </w:tcPr>
          <w:p w14:paraId="692D82FD" w14:textId="77777777" w:rsidR="00E172EA" w:rsidRPr="00765733" w:rsidRDefault="00E172EA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Latijnse namen</w:t>
            </w:r>
          </w:p>
        </w:tc>
        <w:tc>
          <w:tcPr>
            <w:tcW w:w="2813" w:type="dxa"/>
          </w:tcPr>
          <w:p w14:paraId="12071A3A" w14:textId="77777777" w:rsidR="00E172EA" w:rsidRPr="00765733" w:rsidRDefault="00E172EA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Nederlandse naam</w:t>
            </w:r>
          </w:p>
        </w:tc>
        <w:tc>
          <w:tcPr>
            <w:tcW w:w="3402" w:type="dxa"/>
          </w:tcPr>
          <w:p w14:paraId="3585CF47" w14:textId="77777777" w:rsidR="00E172EA" w:rsidRPr="00765733" w:rsidRDefault="00E172EA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Betekenis van de soortnaam</w:t>
            </w:r>
          </w:p>
        </w:tc>
        <w:tc>
          <w:tcPr>
            <w:tcW w:w="2693" w:type="dxa"/>
          </w:tcPr>
          <w:p w14:paraId="696DB713" w14:textId="77777777" w:rsidR="00444CCF" w:rsidRPr="00765733" w:rsidRDefault="00511B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Hoogte? Vul zelf in. </w:t>
            </w:r>
          </w:p>
        </w:tc>
      </w:tr>
      <w:tr w:rsidR="00511B4A" w:rsidRPr="00511B4A" w14:paraId="53B5C015" w14:textId="77777777" w:rsidTr="00E172EA">
        <w:tc>
          <w:tcPr>
            <w:tcW w:w="688" w:type="dxa"/>
          </w:tcPr>
          <w:p w14:paraId="16E168AB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51</w:t>
            </w:r>
          </w:p>
        </w:tc>
        <w:tc>
          <w:tcPr>
            <w:tcW w:w="4716" w:type="dxa"/>
          </w:tcPr>
          <w:p w14:paraId="60793033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11B4A">
              <w:rPr>
                <w:rFonts w:cstheme="minorHAnsi"/>
                <w:sz w:val="28"/>
                <w:szCs w:val="28"/>
              </w:rPr>
              <w:t>Állium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11B4A">
              <w:rPr>
                <w:rFonts w:cstheme="minorHAnsi"/>
                <w:sz w:val="28"/>
                <w:szCs w:val="28"/>
              </w:rPr>
              <w:t>gigánteum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2813" w:type="dxa"/>
          </w:tcPr>
          <w:p w14:paraId="243B0AB1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Sierui</w:t>
            </w:r>
          </w:p>
        </w:tc>
        <w:tc>
          <w:tcPr>
            <w:tcW w:w="3402" w:type="dxa"/>
          </w:tcPr>
          <w:p w14:paraId="0815ECF0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C2F7559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14:paraId="2FC8DE2C" w14:textId="77777777" w:rsidTr="00E172EA">
        <w:tc>
          <w:tcPr>
            <w:tcW w:w="688" w:type="dxa"/>
          </w:tcPr>
          <w:p w14:paraId="7E96BCEB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52</w:t>
            </w:r>
          </w:p>
        </w:tc>
        <w:tc>
          <w:tcPr>
            <w:tcW w:w="4716" w:type="dxa"/>
          </w:tcPr>
          <w:p w14:paraId="77DA74A9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11B4A">
              <w:rPr>
                <w:rFonts w:cstheme="minorHAnsi"/>
                <w:sz w:val="28"/>
                <w:szCs w:val="28"/>
              </w:rPr>
              <w:t>Crócus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11B4A">
              <w:rPr>
                <w:rFonts w:cstheme="minorHAnsi"/>
                <w:sz w:val="28"/>
                <w:szCs w:val="28"/>
              </w:rPr>
              <w:t>chrysánthus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2813" w:type="dxa"/>
          </w:tcPr>
          <w:p w14:paraId="12BA69D0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Krokus</w:t>
            </w:r>
          </w:p>
        </w:tc>
        <w:tc>
          <w:tcPr>
            <w:tcW w:w="3402" w:type="dxa"/>
          </w:tcPr>
          <w:p w14:paraId="147A1221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162CFE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14:paraId="63706702" w14:textId="77777777" w:rsidTr="00E172EA">
        <w:tc>
          <w:tcPr>
            <w:tcW w:w="688" w:type="dxa"/>
          </w:tcPr>
          <w:p w14:paraId="480005EA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53</w:t>
            </w:r>
          </w:p>
        </w:tc>
        <w:tc>
          <w:tcPr>
            <w:tcW w:w="4716" w:type="dxa"/>
          </w:tcPr>
          <w:p w14:paraId="43EFCA3C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11B4A">
              <w:rPr>
                <w:rFonts w:cstheme="minorHAnsi"/>
                <w:sz w:val="28"/>
                <w:szCs w:val="28"/>
              </w:rPr>
              <w:t>Galánthus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11B4A">
              <w:rPr>
                <w:rFonts w:cstheme="minorHAnsi"/>
                <w:sz w:val="28"/>
                <w:szCs w:val="28"/>
              </w:rPr>
              <w:t>nivális</w:t>
            </w:r>
            <w:proofErr w:type="spellEnd"/>
          </w:p>
          <w:p w14:paraId="612E2CAC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3" w:type="dxa"/>
          </w:tcPr>
          <w:p w14:paraId="4374AA43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Sneeuwklokje</w:t>
            </w:r>
          </w:p>
        </w:tc>
        <w:tc>
          <w:tcPr>
            <w:tcW w:w="3402" w:type="dxa"/>
          </w:tcPr>
          <w:p w14:paraId="6DB495C4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3E280B5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14:paraId="248089F2" w14:textId="77777777" w:rsidTr="00E172EA">
        <w:tc>
          <w:tcPr>
            <w:tcW w:w="688" w:type="dxa"/>
          </w:tcPr>
          <w:p w14:paraId="6A2CADF6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4716" w:type="dxa"/>
          </w:tcPr>
          <w:p w14:paraId="4F1AA855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11B4A">
              <w:rPr>
                <w:rFonts w:cstheme="minorHAnsi"/>
                <w:sz w:val="28"/>
                <w:szCs w:val="28"/>
              </w:rPr>
              <w:t>Hyacínthus</w:t>
            </w:r>
            <w:proofErr w:type="spellEnd"/>
          </w:p>
          <w:p w14:paraId="4CB8A948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3" w:type="dxa"/>
          </w:tcPr>
          <w:p w14:paraId="63431847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Hyacint</w:t>
            </w:r>
          </w:p>
        </w:tc>
        <w:tc>
          <w:tcPr>
            <w:tcW w:w="3402" w:type="dxa"/>
          </w:tcPr>
          <w:p w14:paraId="200755EE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47841C8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14:paraId="1F40A46B" w14:textId="77777777" w:rsidTr="00E172EA">
        <w:tc>
          <w:tcPr>
            <w:tcW w:w="688" w:type="dxa"/>
          </w:tcPr>
          <w:p w14:paraId="7238DF27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4716" w:type="dxa"/>
          </w:tcPr>
          <w:p w14:paraId="0AD5DDFF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11B4A">
              <w:rPr>
                <w:rFonts w:cstheme="minorHAnsi"/>
                <w:sz w:val="28"/>
                <w:szCs w:val="28"/>
              </w:rPr>
              <w:t>Anemóne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t xml:space="preserve"> blánda</w:t>
            </w:r>
          </w:p>
          <w:p w14:paraId="49B238CF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3" w:type="dxa"/>
          </w:tcPr>
          <w:p w14:paraId="553A2761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Blauwe anemoon</w:t>
            </w:r>
          </w:p>
        </w:tc>
        <w:tc>
          <w:tcPr>
            <w:tcW w:w="3402" w:type="dxa"/>
          </w:tcPr>
          <w:p w14:paraId="33058756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625B293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14:paraId="61DB71CF" w14:textId="77777777" w:rsidTr="00E172EA">
        <w:tc>
          <w:tcPr>
            <w:tcW w:w="688" w:type="dxa"/>
          </w:tcPr>
          <w:p w14:paraId="0DF06FD2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56</w:t>
            </w:r>
          </w:p>
        </w:tc>
        <w:tc>
          <w:tcPr>
            <w:tcW w:w="4716" w:type="dxa"/>
          </w:tcPr>
          <w:p w14:paraId="5BFE81B0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11B4A">
              <w:rPr>
                <w:rFonts w:cstheme="minorHAnsi"/>
                <w:sz w:val="28"/>
                <w:szCs w:val="28"/>
              </w:rPr>
              <w:t>Leucójum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11B4A">
              <w:rPr>
                <w:rFonts w:cstheme="minorHAnsi"/>
                <w:sz w:val="28"/>
                <w:szCs w:val="28"/>
              </w:rPr>
              <w:t>vérnum</w:t>
            </w:r>
            <w:proofErr w:type="spellEnd"/>
          </w:p>
          <w:p w14:paraId="4DC211D5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3" w:type="dxa"/>
          </w:tcPr>
          <w:p w14:paraId="2932EA81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Lenteklokje</w:t>
            </w:r>
          </w:p>
        </w:tc>
        <w:tc>
          <w:tcPr>
            <w:tcW w:w="3402" w:type="dxa"/>
          </w:tcPr>
          <w:p w14:paraId="215B0D57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D1B781B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14:paraId="320AFC2D" w14:textId="77777777" w:rsidTr="00E172EA">
        <w:tc>
          <w:tcPr>
            <w:tcW w:w="688" w:type="dxa"/>
          </w:tcPr>
          <w:p w14:paraId="3AA9EF69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57</w:t>
            </w:r>
          </w:p>
        </w:tc>
        <w:tc>
          <w:tcPr>
            <w:tcW w:w="4716" w:type="dxa"/>
          </w:tcPr>
          <w:p w14:paraId="2452677D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11B4A">
              <w:rPr>
                <w:rFonts w:cstheme="minorHAnsi"/>
                <w:sz w:val="28"/>
                <w:szCs w:val="28"/>
              </w:rPr>
              <w:t>Muscári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11B4A">
              <w:rPr>
                <w:rFonts w:cstheme="minorHAnsi"/>
                <w:sz w:val="28"/>
                <w:szCs w:val="28"/>
              </w:rPr>
              <w:t>botryoídes</w:t>
            </w:r>
            <w:proofErr w:type="spellEnd"/>
          </w:p>
          <w:p w14:paraId="0858DFCF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3" w:type="dxa"/>
          </w:tcPr>
          <w:p w14:paraId="548EC0EB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Blauwe druif</w:t>
            </w:r>
          </w:p>
        </w:tc>
        <w:tc>
          <w:tcPr>
            <w:tcW w:w="3402" w:type="dxa"/>
          </w:tcPr>
          <w:p w14:paraId="038BE478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8C8950E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14:paraId="35A2A601" w14:textId="77777777" w:rsidTr="00E172EA">
        <w:tc>
          <w:tcPr>
            <w:tcW w:w="688" w:type="dxa"/>
          </w:tcPr>
          <w:p w14:paraId="6A7905C3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4716" w:type="dxa"/>
          </w:tcPr>
          <w:p w14:paraId="3FDF0B9E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Narcíssus (trompet)</w:t>
            </w:r>
          </w:p>
          <w:p w14:paraId="6ACD76F3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3" w:type="dxa"/>
          </w:tcPr>
          <w:p w14:paraId="67593E36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Trompetnarcis</w:t>
            </w:r>
          </w:p>
        </w:tc>
        <w:tc>
          <w:tcPr>
            <w:tcW w:w="3402" w:type="dxa"/>
          </w:tcPr>
          <w:p w14:paraId="65B49A39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C8D592B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14:paraId="4353BD65" w14:textId="77777777" w:rsidTr="00E172EA">
        <w:tc>
          <w:tcPr>
            <w:tcW w:w="688" w:type="dxa"/>
          </w:tcPr>
          <w:p w14:paraId="3BC756F8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59</w:t>
            </w:r>
          </w:p>
        </w:tc>
        <w:tc>
          <w:tcPr>
            <w:tcW w:w="4716" w:type="dxa"/>
          </w:tcPr>
          <w:p w14:paraId="6960436E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Narcíssus (dubbelbloemig)</w:t>
            </w:r>
          </w:p>
          <w:p w14:paraId="2D07BCE9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3" w:type="dxa"/>
          </w:tcPr>
          <w:p w14:paraId="1CE70A58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Narcis dubbelbloemig</w:t>
            </w:r>
          </w:p>
        </w:tc>
        <w:tc>
          <w:tcPr>
            <w:tcW w:w="3402" w:type="dxa"/>
          </w:tcPr>
          <w:p w14:paraId="66848152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4621F34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14:paraId="2EA7823E" w14:textId="77777777" w:rsidTr="00E172EA">
        <w:tc>
          <w:tcPr>
            <w:tcW w:w="688" w:type="dxa"/>
          </w:tcPr>
          <w:p w14:paraId="7E95ABAC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4716" w:type="dxa"/>
          </w:tcPr>
          <w:p w14:paraId="4EE7D979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11B4A">
              <w:rPr>
                <w:rFonts w:cstheme="minorHAnsi"/>
                <w:sz w:val="28"/>
                <w:szCs w:val="28"/>
              </w:rPr>
              <w:t>Állium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11B4A">
              <w:rPr>
                <w:rFonts w:cstheme="minorHAnsi"/>
                <w:sz w:val="28"/>
                <w:szCs w:val="28"/>
              </w:rPr>
              <w:t>móly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2813" w:type="dxa"/>
          </w:tcPr>
          <w:p w14:paraId="2F8ED7B1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Goudlook</w:t>
            </w:r>
          </w:p>
        </w:tc>
        <w:tc>
          <w:tcPr>
            <w:tcW w:w="3402" w:type="dxa"/>
          </w:tcPr>
          <w:p w14:paraId="15F567E3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9F26FE" w14:textId="77777777"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B3C3F31" w14:textId="77777777" w:rsidR="00511B4A" w:rsidRDefault="00511B4A" w:rsidP="003877F4">
      <w:pPr>
        <w:rPr>
          <w:b/>
          <w:i/>
        </w:rPr>
      </w:pPr>
    </w:p>
    <w:p w14:paraId="01513444" w14:textId="77777777" w:rsidR="00511B4A" w:rsidRDefault="00511B4A" w:rsidP="003877F4">
      <w:pPr>
        <w:rPr>
          <w:b/>
          <w:i/>
        </w:rPr>
      </w:pPr>
    </w:p>
    <w:p w14:paraId="234EB2C0" w14:textId="77777777"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lastRenderedPageBreak/>
        <w:t xml:space="preserve">Je ontvangt iedere les een lijst met </w:t>
      </w:r>
      <w:r w:rsidR="001E6061" w:rsidRPr="001E6061">
        <w:rPr>
          <w:b/>
          <w:i/>
        </w:rPr>
        <w:t xml:space="preserve">10 </w:t>
      </w:r>
      <w:r w:rsidRPr="001E6061">
        <w:rPr>
          <w:b/>
          <w:i/>
        </w:rPr>
        <w:t xml:space="preserve">planten waarover je de volgende les een toets krijgt. </w:t>
      </w:r>
    </w:p>
    <w:p w14:paraId="1D2C4360" w14:textId="77777777"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 xml:space="preserve">- Studenten van 2.1 en 2.2 leren de </w:t>
      </w:r>
      <w:r w:rsidR="001E6061" w:rsidRPr="001E6061">
        <w:rPr>
          <w:b/>
          <w:i/>
        </w:rPr>
        <w:t>eerste</w:t>
      </w:r>
      <w:r w:rsidRPr="001E6061">
        <w:rPr>
          <w:b/>
          <w:i/>
        </w:rPr>
        <w:t xml:space="preserve"> Latijnse naam en de Nederlandse naam.</w:t>
      </w:r>
    </w:p>
    <w:p w14:paraId="46216DC3" w14:textId="77777777"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3.1 en 3.2 leren de hele Latijnse naam en de Nederlandse naam.</w:t>
      </w:r>
    </w:p>
    <w:p w14:paraId="0B7CB6A9" w14:textId="77777777"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3.3</w:t>
      </w:r>
      <w:r w:rsidR="001E6061" w:rsidRPr="001E6061">
        <w:rPr>
          <w:b/>
          <w:i/>
        </w:rPr>
        <w:t xml:space="preserve"> </w:t>
      </w:r>
      <w:r w:rsidRPr="001E6061">
        <w:rPr>
          <w:b/>
          <w:i/>
        </w:rPr>
        <w:t>leren de Latijnse naam en de Nederlandse naam en de betekenis van de soortnaam.</w:t>
      </w:r>
    </w:p>
    <w:p w14:paraId="4A7820E6" w14:textId="77777777" w:rsidR="001E6061" w:rsidRPr="001E6061" w:rsidRDefault="001E6061" w:rsidP="003877F4">
      <w:pPr>
        <w:rPr>
          <w:b/>
          <w:i/>
        </w:rPr>
      </w:pPr>
    </w:p>
    <w:p w14:paraId="7D92F789" w14:textId="77777777"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Je kunt zelf de betekenis van de Latijnse soortnaam opzoeken op </w:t>
      </w:r>
      <w:hyperlink r:id="rId4" w:history="1">
        <w:r w:rsidRPr="001E6061">
          <w:rPr>
            <w:rStyle w:val="Hyperlink"/>
            <w:b/>
            <w:i/>
          </w:rPr>
          <w:t>http://volkoomen.nl/plantennamen.htm</w:t>
        </w:r>
      </w:hyperlink>
    </w:p>
    <w:p w14:paraId="0A2F36C3" w14:textId="77777777"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Gebruik hiervoor de zoektoets ‘Ctrl F’, en typ dan het woord in dat je zoekt. </w:t>
      </w:r>
    </w:p>
    <w:sectPr w:rsidR="001E6061" w:rsidRPr="001E6061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015A51"/>
    <w:rsid w:val="000C2CA7"/>
    <w:rsid w:val="001941A6"/>
    <w:rsid w:val="001B50C5"/>
    <w:rsid w:val="001C6B58"/>
    <w:rsid w:val="001E6061"/>
    <w:rsid w:val="00214872"/>
    <w:rsid w:val="002465C6"/>
    <w:rsid w:val="00264CEA"/>
    <w:rsid w:val="002972D4"/>
    <w:rsid w:val="002A5EB7"/>
    <w:rsid w:val="002B2695"/>
    <w:rsid w:val="003501F3"/>
    <w:rsid w:val="003877F4"/>
    <w:rsid w:val="003E6166"/>
    <w:rsid w:val="00444CCF"/>
    <w:rsid w:val="00496EC9"/>
    <w:rsid w:val="00511B4A"/>
    <w:rsid w:val="0059783A"/>
    <w:rsid w:val="0061103A"/>
    <w:rsid w:val="006228D7"/>
    <w:rsid w:val="006A06F3"/>
    <w:rsid w:val="006A3D63"/>
    <w:rsid w:val="00733463"/>
    <w:rsid w:val="00765733"/>
    <w:rsid w:val="00773F14"/>
    <w:rsid w:val="007B07DE"/>
    <w:rsid w:val="0090470A"/>
    <w:rsid w:val="00961AAF"/>
    <w:rsid w:val="009C1888"/>
    <w:rsid w:val="009D7919"/>
    <w:rsid w:val="009E48E9"/>
    <w:rsid w:val="00A77883"/>
    <w:rsid w:val="00D21310"/>
    <w:rsid w:val="00D93CDB"/>
    <w:rsid w:val="00DF209A"/>
    <w:rsid w:val="00E172EA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8B33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koomen.nl/plantennamen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2</cp:revision>
  <dcterms:created xsi:type="dcterms:W3CDTF">2022-10-27T10:45:00Z</dcterms:created>
  <dcterms:modified xsi:type="dcterms:W3CDTF">2022-10-27T10:45:00Z</dcterms:modified>
</cp:coreProperties>
</file>